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A41D" w14:textId="77777777" w:rsidR="00F106A8" w:rsidRDefault="00F106A8"/>
    <w:p w14:paraId="61B55F3A" w14:textId="7B2AAAE3" w:rsidR="00F76B49" w:rsidRDefault="00140A7E">
      <w:r>
        <w:rPr>
          <w:noProof/>
          <w:lang w:eastAsia="en-IE"/>
        </w:rPr>
        <w:drawing>
          <wp:anchor distT="0" distB="0" distL="114300" distR="114300" simplePos="0" relativeHeight="251658240" behindDoc="1" locked="0" layoutInCell="1" allowOverlap="1" wp14:anchorId="0442BA58" wp14:editId="02C65AF5">
            <wp:simplePos x="0" y="0"/>
            <wp:positionH relativeFrom="column">
              <wp:posOffset>-306705</wp:posOffset>
            </wp:positionH>
            <wp:positionV relativeFrom="paragraph">
              <wp:posOffset>333375</wp:posOffset>
            </wp:positionV>
            <wp:extent cx="1181100" cy="1021715"/>
            <wp:effectExtent l="0" t="0" r="0" b="0"/>
            <wp:wrapTight wrapText="bothSides">
              <wp:wrapPolygon edited="0">
                <wp:start x="0" y="0"/>
                <wp:lineTo x="0" y="21345"/>
                <wp:lineTo x="21252" y="21345"/>
                <wp:lineTo x="212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94BE7" w14:textId="28024C02" w:rsidR="00F106A8" w:rsidRDefault="00F76B49" w:rsidP="00F106A8">
      <w:r>
        <w:t xml:space="preserve">            </w:t>
      </w:r>
      <w:r w:rsidR="00F106A8">
        <w:t xml:space="preserve">                        </w:t>
      </w:r>
    </w:p>
    <w:p w14:paraId="3B1E792F" w14:textId="3708496A" w:rsidR="00F106A8" w:rsidRDefault="00F106A8" w:rsidP="00F106A8"/>
    <w:p w14:paraId="2F8760AA" w14:textId="77777777" w:rsidR="00140A7E" w:rsidRDefault="00F106A8" w:rsidP="00F106A8">
      <w:pPr>
        <w:spacing w:after="0" w:line="240" w:lineRule="auto"/>
      </w:pPr>
      <w:r>
        <w:t xml:space="preserve">                                       </w:t>
      </w:r>
    </w:p>
    <w:p w14:paraId="0A55D43A" w14:textId="77777777" w:rsidR="00140A7E" w:rsidRDefault="00140A7E" w:rsidP="00F106A8">
      <w:pPr>
        <w:spacing w:after="0" w:line="240" w:lineRule="auto"/>
      </w:pPr>
    </w:p>
    <w:p w14:paraId="4350AF6E" w14:textId="77777777" w:rsidR="00140A7E" w:rsidRDefault="00140A7E" w:rsidP="00F106A8">
      <w:pPr>
        <w:spacing w:after="0" w:line="240" w:lineRule="auto"/>
      </w:pPr>
    </w:p>
    <w:p w14:paraId="548A2C2B" w14:textId="4CB99A9A" w:rsidR="0083488B" w:rsidRDefault="00140A7E" w:rsidP="00F106A8">
      <w:pPr>
        <w:spacing w:after="0" w:line="240" w:lineRule="auto"/>
        <w:rPr>
          <w:rFonts w:ascii="Times New Roman" w:hAnsi="Times New Roman" w:cs="Times New Roman"/>
          <w:b/>
          <w:bCs/>
          <w:color w:val="FF3300"/>
          <w:sz w:val="28"/>
          <w:szCs w:val="28"/>
        </w:rPr>
      </w:pPr>
      <w:r>
        <w:t xml:space="preserve">                                                                   </w:t>
      </w:r>
      <w:r w:rsidR="00F106A8">
        <w:t xml:space="preserve"> </w:t>
      </w:r>
      <w:r w:rsidR="00EA1755" w:rsidRPr="00EA1755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A Word from </w:t>
      </w:r>
      <w:r w:rsidR="00F106A8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Fr Jim </w:t>
      </w:r>
    </w:p>
    <w:p w14:paraId="4BF3338A" w14:textId="77777777" w:rsidR="00140A7E" w:rsidRPr="00140A7E" w:rsidRDefault="00140A7E" w:rsidP="00F106A8">
      <w:pPr>
        <w:spacing w:after="0" w:line="240" w:lineRule="auto"/>
        <w:rPr>
          <w:rFonts w:ascii="Times New Roman" w:hAnsi="Times New Roman" w:cs="Times New Roman"/>
          <w:b/>
          <w:bCs/>
          <w:color w:val="FF3300"/>
          <w:sz w:val="8"/>
          <w:szCs w:val="8"/>
        </w:rPr>
      </w:pPr>
    </w:p>
    <w:p w14:paraId="5FECD026" w14:textId="77777777" w:rsidR="00140A7E" w:rsidRDefault="00140A7E" w:rsidP="00140A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This Sunday, 16th February we will have our monthly Silent Sabbath.</w:t>
      </w:r>
    </w:p>
    <w:p w14:paraId="07DF4B9D" w14:textId="77777777" w:rsidR="00140A7E" w:rsidRDefault="00140A7E" w:rsidP="00140A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I invite you to put aside phones and devices for a while (or the whole day) and enjoy a quiet Sunday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,</w:t>
      </w:r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f</w:t>
      </w:r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ree from noise and distraction and enjoy some quiet time at home or in nature. The loss of Sunday is profound, gone are the days when Church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, </w:t>
      </w:r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games and relaxation took centre stage on Sunday. I find it hard to believe that</w:t>
      </w:r>
    </w:p>
    <w:p w14:paraId="2A8B07B4" w14:textId="27E1F20A" w:rsidR="00140A7E" w:rsidRDefault="00140A7E" w:rsidP="00140A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                                       </w:t>
      </w:r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Sunday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s</w:t>
      </w:r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hopping is a blessing. </w:t>
      </w:r>
    </w:p>
    <w:p w14:paraId="335E337E" w14:textId="77777777" w:rsidR="00140A7E" w:rsidRPr="00140A7E" w:rsidRDefault="00140A7E" w:rsidP="00140A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val="en-GB" w:eastAsia="en-IE"/>
          <w14:cntxtAlts/>
        </w:rPr>
      </w:pPr>
    </w:p>
    <w:p w14:paraId="32B348E0" w14:textId="4A32E507" w:rsidR="00140A7E" w:rsidRPr="00140A7E" w:rsidRDefault="00140A7E" w:rsidP="00140A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                    </w:t>
      </w:r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Here in the Church we have our Silent Sabbath programme.</w:t>
      </w:r>
    </w:p>
    <w:p w14:paraId="22FF93F7" w14:textId="06EB3B1F" w:rsidR="00140A7E" w:rsidRDefault="00140A7E" w:rsidP="00140A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                       </w:t>
      </w:r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We would love you to join us for some of the day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.</w:t>
      </w:r>
    </w:p>
    <w:p w14:paraId="16F3AAC4" w14:textId="77777777" w:rsidR="00140A7E" w:rsidRPr="00140A7E" w:rsidRDefault="00140A7E" w:rsidP="00140A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val="en-GB" w:eastAsia="en-IE"/>
          <w14:cntxtAlts/>
        </w:rPr>
      </w:pPr>
    </w:p>
    <w:p w14:paraId="41DC355C" w14:textId="0A535CB9" w:rsidR="00140A7E" w:rsidRPr="00140A7E" w:rsidRDefault="00140A7E" w:rsidP="00140A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 w:rsidRPr="00140A7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en-GB" w:eastAsia="en-IE"/>
          <w14:cntxtAlts/>
        </w:rPr>
        <w:t>11.00am-6.00pm. Exposition of the Blessed Sacrament.</w:t>
      </w:r>
    </w:p>
    <w:p w14:paraId="3B7B5A47" w14:textId="77777777" w:rsidR="00140A7E" w:rsidRDefault="00140A7E" w:rsidP="00140A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 w:rsidRPr="00140A7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en-GB" w:eastAsia="en-IE"/>
          <w14:cntxtAlts/>
        </w:rPr>
        <w:t xml:space="preserve">6.00pm Monastery style meal </w:t>
      </w:r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(soup and brown bread) eaten in silence with reading </w:t>
      </w:r>
    </w:p>
    <w:p w14:paraId="3B7E35B4" w14:textId="104E1149" w:rsidR="00140A7E" w:rsidRPr="00140A7E" w:rsidRDefault="00140A7E" w:rsidP="00140A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                                                 </w:t>
      </w:r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from a spiritual book. </w:t>
      </w:r>
    </w:p>
    <w:p w14:paraId="4E743FFD" w14:textId="06433C00" w:rsidR="00140A7E" w:rsidRPr="00140A7E" w:rsidRDefault="00140A7E" w:rsidP="00140A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7</w:t>
      </w:r>
      <w:r w:rsidRPr="00140A7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en-GB" w:eastAsia="en-IE"/>
          <w14:cntxtAlts/>
        </w:rPr>
        <w:t xml:space="preserve">.00pm Evening prayer </w:t>
      </w:r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in Icon Chapel followed by quiet time or rosary in Lane room.</w:t>
      </w:r>
    </w:p>
    <w:p w14:paraId="5CC79A29" w14:textId="77777777" w:rsidR="00140A7E" w:rsidRPr="00140A7E" w:rsidRDefault="00140A7E" w:rsidP="00140A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 w:rsidRPr="00140A7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en-GB" w:eastAsia="en-IE"/>
          <w14:cntxtAlts/>
        </w:rPr>
        <w:t xml:space="preserve">8.30pm live compline </w:t>
      </w:r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(night prayer) from </w:t>
      </w:r>
      <w:proofErr w:type="spellStart"/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Glenstal</w:t>
      </w:r>
      <w:proofErr w:type="spellEnd"/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Abbey.</w:t>
      </w:r>
    </w:p>
    <w:p w14:paraId="0555B28C" w14:textId="7722CCDC" w:rsidR="00F106A8" w:rsidRDefault="00140A7E" w:rsidP="00140A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 w:rsidRPr="00140A7E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en-GB" w:eastAsia="en-IE"/>
          <w14:cntxtAlts/>
        </w:rPr>
        <w:t>9.00pm; Conclusion</w:t>
      </w:r>
      <w:r w:rsidRPr="00140A7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. It would be great to see you.</w:t>
      </w:r>
    </w:p>
    <w:p w14:paraId="438F4B2F" w14:textId="77777777" w:rsidR="00140A7E" w:rsidRPr="00140A7E" w:rsidRDefault="00140A7E" w:rsidP="00140A7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val="en-GB" w:eastAsia="en-IE"/>
          <w14:cntxtAlts/>
        </w:rPr>
      </w:pPr>
    </w:p>
    <w:p w14:paraId="5315ACBF" w14:textId="0F4327E4" w:rsidR="008D4866" w:rsidRPr="00EA1755" w:rsidRDefault="0083488B" w:rsidP="008D486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FF33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6A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D4866" w:rsidRPr="00EA17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866" w:rsidRPr="00EA1755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With My Love &amp; Blessing </w:t>
      </w:r>
    </w:p>
    <w:p w14:paraId="0190F2AF" w14:textId="1A91B040" w:rsidR="008D4866" w:rsidRPr="00EA1755" w:rsidRDefault="008D4866" w:rsidP="008D486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FF3300"/>
          <w:sz w:val="28"/>
          <w:szCs w:val="28"/>
        </w:rPr>
      </w:pPr>
      <w:r w:rsidRPr="00EA1755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                                   </w:t>
      </w:r>
      <w:r w:rsidR="00C56833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       </w:t>
      </w:r>
      <w:r w:rsidR="00B979A7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     </w:t>
      </w:r>
      <w:r w:rsidR="0050766F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  </w:t>
      </w:r>
      <w:r w:rsidR="0083488B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 </w:t>
      </w:r>
      <w:r w:rsidR="000C637F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</w:t>
      </w:r>
      <w:r w:rsidRPr="00EA1755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Fr Jim</w:t>
      </w:r>
    </w:p>
    <w:p w14:paraId="30BAC824" w14:textId="77777777" w:rsidR="00815128" w:rsidRDefault="0083488B" w:rsidP="008D486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89CD923" w14:textId="77777777" w:rsidR="00815128" w:rsidRDefault="00815128" w:rsidP="00EA1755">
      <w:pPr>
        <w:widowControl w:val="0"/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sectPr w:rsidR="00815128" w:rsidSect="00F106A8">
      <w:pgSz w:w="11906" w:h="16838"/>
      <w:pgMar w:top="1440" w:right="566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49"/>
    <w:rsid w:val="000739EB"/>
    <w:rsid w:val="000C637F"/>
    <w:rsid w:val="000D0AB7"/>
    <w:rsid w:val="00105A3E"/>
    <w:rsid w:val="00140A7E"/>
    <w:rsid w:val="00166E29"/>
    <w:rsid w:val="00220CCF"/>
    <w:rsid w:val="002A2A6F"/>
    <w:rsid w:val="00430D10"/>
    <w:rsid w:val="0050766F"/>
    <w:rsid w:val="005647A5"/>
    <w:rsid w:val="00686756"/>
    <w:rsid w:val="006F6448"/>
    <w:rsid w:val="006F7535"/>
    <w:rsid w:val="00750C0E"/>
    <w:rsid w:val="00815128"/>
    <w:rsid w:val="0083488B"/>
    <w:rsid w:val="0085763E"/>
    <w:rsid w:val="008A12E9"/>
    <w:rsid w:val="008D4866"/>
    <w:rsid w:val="009923D1"/>
    <w:rsid w:val="009A68C7"/>
    <w:rsid w:val="00AB4FE3"/>
    <w:rsid w:val="00AF3D01"/>
    <w:rsid w:val="00B23B57"/>
    <w:rsid w:val="00B403FA"/>
    <w:rsid w:val="00B407D2"/>
    <w:rsid w:val="00B52818"/>
    <w:rsid w:val="00B93575"/>
    <w:rsid w:val="00B979A7"/>
    <w:rsid w:val="00BD418F"/>
    <w:rsid w:val="00C2584D"/>
    <w:rsid w:val="00C56833"/>
    <w:rsid w:val="00C82BC5"/>
    <w:rsid w:val="00CB2AA7"/>
    <w:rsid w:val="00CC5214"/>
    <w:rsid w:val="00CD4476"/>
    <w:rsid w:val="00D66EE0"/>
    <w:rsid w:val="00D82B80"/>
    <w:rsid w:val="00E0538A"/>
    <w:rsid w:val="00E771CC"/>
    <w:rsid w:val="00EA1755"/>
    <w:rsid w:val="00F106A8"/>
    <w:rsid w:val="00F21DC0"/>
    <w:rsid w:val="00F51536"/>
    <w:rsid w:val="00F76B49"/>
    <w:rsid w:val="00F77EFF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5CEC"/>
  <w15:docId w15:val="{B53EDC5C-5FB8-4F8A-B945-D6A6CEEF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Balally Parish Office</cp:lastModifiedBy>
  <cp:revision>3</cp:revision>
  <dcterms:created xsi:type="dcterms:W3CDTF">2025-02-12T11:31:00Z</dcterms:created>
  <dcterms:modified xsi:type="dcterms:W3CDTF">2025-02-13T12:06:00Z</dcterms:modified>
</cp:coreProperties>
</file>