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641D" w14:textId="77777777" w:rsidR="00B56E82" w:rsidRDefault="00B56E82" w:rsidP="00B56E82">
      <w:pPr>
        <w:jc w:val="center"/>
      </w:pPr>
      <w:r>
        <w:t>Notice concerning the unexpected death of Justin</w:t>
      </w:r>
    </w:p>
    <w:p w14:paraId="045F8E8C" w14:textId="77777777" w:rsidR="00B56E82" w:rsidRDefault="00B56E82" w:rsidP="00B56E82">
      <w:pPr>
        <w:jc w:val="center"/>
      </w:pPr>
      <w:r>
        <w:t>Kilcullen</w:t>
      </w:r>
    </w:p>
    <w:p w14:paraId="60EC3473" w14:textId="77777777" w:rsidR="00B56E82" w:rsidRDefault="00B56E82" w:rsidP="00B56E82">
      <w:pPr>
        <w:jc w:val="center"/>
      </w:pPr>
      <w:r>
        <w:t>Justin Kilcullen’s death is a great loss to Ireland, to the</w:t>
      </w:r>
    </w:p>
    <w:p w14:paraId="60A50454" w14:textId="77777777" w:rsidR="00B56E82" w:rsidRDefault="00B56E82" w:rsidP="00B56E82">
      <w:pPr>
        <w:jc w:val="center"/>
      </w:pPr>
      <w:r>
        <w:t xml:space="preserve">developing world, </w:t>
      </w:r>
      <w:proofErr w:type="spellStart"/>
      <w:r>
        <w:t>Trocaire</w:t>
      </w:r>
      <w:proofErr w:type="spellEnd"/>
      <w:r>
        <w:t>, and the people of Shankill</w:t>
      </w:r>
    </w:p>
    <w:p w14:paraId="35A40194" w14:textId="77777777" w:rsidR="00B56E82" w:rsidRDefault="00B56E82" w:rsidP="00B56E82">
      <w:pPr>
        <w:jc w:val="center"/>
      </w:pPr>
      <w:r>
        <w:t>parish.</w:t>
      </w:r>
    </w:p>
    <w:p w14:paraId="6FDD564A" w14:textId="77777777" w:rsidR="00B56E82" w:rsidRDefault="00B56E82" w:rsidP="00B56E82">
      <w:pPr>
        <w:jc w:val="center"/>
      </w:pPr>
      <w:r>
        <w:t xml:space="preserve">He was CEO of </w:t>
      </w:r>
      <w:proofErr w:type="spellStart"/>
      <w:r>
        <w:t>Trocaire</w:t>
      </w:r>
      <w:proofErr w:type="spellEnd"/>
      <w:r>
        <w:t xml:space="preserve"> for some 20 years and during</w:t>
      </w:r>
    </w:p>
    <w:p w14:paraId="194458AF" w14:textId="77777777" w:rsidR="00B56E82" w:rsidRDefault="00B56E82" w:rsidP="00B56E82">
      <w:pPr>
        <w:jc w:val="center"/>
      </w:pPr>
      <w:r>
        <w:t>that time he made an outstanding contribution in the</w:t>
      </w:r>
    </w:p>
    <w:p w14:paraId="6E0AF887" w14:textId="77777777" w:rsidR="00B56E82" w:rsidRDefault="00B56E82" w:rsidP="00B56E82">
      <w:pPr>
        <w:jc w:val="center"/>
      </w:pPr>
      <w:r>
        <w:t>areas of human rights, human development and</w:t>
      </w:r>
    </w:p>
    <w:p w14:paraId="35ED53C5" w14:textId="77777777" w:rsidR="00B56E82" w:rsidRDefault="00B56E82" w:rsidP="00B56E82">
      <w:pPr>
        <w:jc w:val="center"/>
      </w:pPr>
      <w:r>
        <w:t>social justice</w:t>
      </w:r>
    </w:p>
    <w:p w14:paraId="6CB388CD" w14:textId="77777777" w:rsidR="00B56E82" w:rsidRDefault="00B56E82" w:rsidP="00B56E82">
      <w:pPr>
        <w:jc w:val="center"/>
      </w:pPr>
      <w:r>
        <w:t>In the 1980s he was an outspoken advocate on behalf</w:t>
      </w:r>
    </w:p>
    <w:p w14:paraId="3E941151" w14:textId="77777777" w:rsidR="00B56E82" w:rsidRDefault="00B56E82" w:rsidP="00B56E82">
      <w:pPr>
        <w:jc w:val="center"/>
      </w:pPr>
      <w:r>
        <w:t>of the poor in the developing world in parts of Africa</w:t>
      </w:r>
    </w:p>
    <w:p w14:paraId="5169192E" w14:textId="77777777" w:rsidR="00B56E82" w:rsidRDefault="00B56E82" w:rsidP="00B56E82">
      <w:pPr>
        <w:jc w:val="center"/>
      </w:pPr>
      <w:r>
        <w:t>and Asia. More than most, he appreciated the links</w:t>
      </w:r>
    </w:p>
    <w:p w14:paraId="47F7E1DC" w14:textId="77777777" w:rsidR="00B56E82" w:rsidRDefault="00B56E82" w:rsidP="00B56E82">
      <w:pPr>
        <w:jc w:val="center"/>
      </w:pPr>
      <w:r>
        <w:t>between the local and the global. Most of all he had a</w:t>
      </w:r>
    </w:p>
    <w:p w14:paraId="0BA0A132" w14:textId="77777777" w:rsidR="00B56E82" w:rsidRDefault="00B56E82" w:rsidP="00B56E82">
      <w:pPr>
        <w:jc w:val="center"/>
      </w:pPr>
      <w:r>
        <w:t>strong sense of justice: social, economic and climate</w:t>
      </w:r>
    </w:p>
    <w:p w14:paraId="2C54C0B3" w14:textId="77777777" w:rsidR="00B56E82" w:rsidRDefault="00B56E82" w:rsidP="00B56E82">
      <w:pPr>
        <w:jc w:val="center"/>
      </w:pPr>
      <w:r>
        <w:t>justice.</w:t>
      </w:r>
    </w:p>
    <w:p w14:paraId="4A715C15" w14:textId="77777777" w:rsidR="00B56E82" w:rsidRDefault="00B56E82" w:rsidP="00B56E82">
      <w:pPr>
        <w:jc w:val="center"/>
      </w:pPr>
      <w:r>
        <w:t>After his retirement he founded SAGE(Shankill action</w:t>
      </w:r>
    </w:p>
    <w:p w14:paraId="79E66F49" w14:textId="77777777" w:rsidR="00B56E82" w:rsidRDefault="00B56E82" w:rsidP="00B56E82">
      <w:pPr>
        <w:jc w:val="center"/>
      </w:pPr>
      <w:r>
        <w:t>for a Green Earth). He built bridges between</w:t>
      </w:r>
    </w:p>
    <w:p w14:paraId="184845AC" w14:textId="77777777" w:rsidR="00B56E82" w:rsidRDefault="00B56E82" w:rsidP="00B56E82">
      <w:pPr>
        <w:jc w:val="center"/>
      </w:pPr>
      <w:r>
        <w:t>neighbouring parishes on the importance of caring for</w:t>
      </w:r>
    </w:p>
    <w:p w14:paraId="27A59E98" w14:textId="77777777" w:rsidR="00B56E82" w:rsidRDefault="00B56E82" w:rsidP="00B56E82">
      <w:pPr>
        <w:jc w:val="center"/>
      </w:pPr>
      <w:r>
        <w:t>our common home and opened up dialogue with Dun</w:t>
      </w:r>
    </w:p>
    <w:p w14:paraId="17C1EF29" w14:textId="77777777" w:rsidR="00B56E82" w:rsidRDefault="00B56E82" w:rsidP="00B56E82">
      <w:pPr>
        <w:jc w:val="center"/>
      </w:pPr>
      <w:r>
        <w:t xml:space="preserve">Laoghaire </w:t>
      </w:r>
      <w:proofErr w:type="spellStart"/>
      <w:r>
        <w:t>Rathdown</w:t>
      </w:r>
      <w:proofErr w:type="spellEnd"/>
      <w:r>
        <w:t xml:space="preserve"> County Council in support of the</w:t>
      </w:r>
    </w:p>
    <w:p w14:paraId="0600A561" w14:textId="77777777" w:rsidR="00B56E82" w:rsidRDefault="00B56E82" w:rsidP="00B56E82">
      <w:pPr>
        <w:jc w:val="center"/>
      </w:pPr>
      <w:r>
        <w:t>restoration of nature and biodiversity.</w:t>
      </w:r>
    </w:p>
    <w:p w14:paraId="60448DE7" w14:textId="61D53787" w:rsidR="00D96AE8" w:rsidRDefault="00B56E82" w:rsidP="00B56E82">
      <w:pPr>
        <w:jc w:val="center"/>
      </w:pPr>
      <w:r>
        <w:t>May he rest in Peace in Christ</w:t>
      </w:r>
    </w:p>
    <w:sectPr w:rsidR="00D9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82"/>
    <w:rsid w:val="006010EF"/>
    <w:rsid w:val="00913AC0"/>
    <w:rsid w:val="00B56E82"/>
    <w:rsid w:val="00BD5B69"/>
    <w:rsid w:val="00D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2E09B"/>
  <w15:chartTrackingRefBased/>
  <w15:docId w15:val="{E9EB7866-57F8-204E-845B-1DC4B0B6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E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cinziaparish2023@icloud.com</dc:creator>
  <cp:keywords/>
  <dc:description/>
  <cp:lastModifiedBy>cinziaparish2023@icloud.com</cp:lastModifiedBy>
  <cp:revision>1</cp:revision>
  <dcterms:created xsi:type="dcterms:W3CDTF">2024-07-18T10:17:00Z</dcterms:created>
  <dcterms:modified xsi:type="dcterms:W3CDTF">2024-07-18T10:18:00Z</dcterms:modified>
</cp:coreProperties>
</file>